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Default="00EC1144" w:rsidP="005D6DA1">
      <w:pPr>
        <w:pStyle w:val="DSHeaderPressF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3" o:spid="_x0000_i1025" type="#_x0000_t75" style="width:190.5pt;height:198pt;visibility:visible;mso-wrap-style:square">
            <v:imagedata r:id="rId7" o:title="" cropbottom="5781f" cropleft="14233f" cropright="13180f"/>
          </v:shape>
        </w:pict>
      </w:r>
    </w:p>
    <w:p w:rsidR="0011197C" w:rsidRPr="002100AA" w:rsidRDefault="00EC1144" w:rsidP="005D6DA1">
      <w:pPr>
        <w:pStyle w:val="DSHeaderPressFact"/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4" o:spid="_x0000_s1027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" filled="f" stroked="f">
            <v:textbox inset="2mm,0,0,0">
              <w:txbxContent>
                <w:p w:rsidR="009807BA" w:rsidRPr="009807BA" w:rsidRDefault="009807BA" w:rsidP="009807BA">
                  <w:pPr>
                    <w:pStyle w:val="DSStandard"/>
                  </w:pPr>
                </w:p>
              </w:txbxContent>
            </v:textbox>
          </v:shape>
        </w:pict>
      </w:r>
      <w:r>
        <w:pict>
          <v:shape id="Text Box 2" o:spid="_x0000_s1026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<v:textbox inset="0,0,0,0">
              <w:txbxContent>
                <w:p w:rsidR="00B275B6" w:rsidRPr="002100AA" w:rsidRDefault="00BD7818" w:rsidP="005D6DA1">
                  <w:pPr>
                    <w:pStyle w:val="DSHeaderPressFact"/>
                    <w:rPr>
                      <w:lang w:val="en-US"/>
                    </w:rPr>
                  </w:pPr>
                  <w:r w:rsidRPr="002100AA">
                    <w:rPr>
                      <w:lang w:val="en-US"/>
                    </w:rPr>
                    <w:t xml:space="preserve">Vice President R&amp;D </w:t>
                  </w:r>
                  <w:r w:rsidR="002100AA" w:rsidRPr="002100AA">
                    <w:rPr>
                      <w:lang w:val="en-US"/>
                    </w:rPr>
                    <w:t>CAD/CAM and Orthodontics</w:t>
                  </w:r>
                </w:p>
                <w:p w:rsidR="00B275B6" w:rsidRPr="002100AA" w:rsidRDefault="00B275B6" w:rsidP="00461142">
                  <w:pPr>
                    <w:pStyle w:val="DSAdressField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 w:rsidR="00AB2033" w:rsidRPr="002100AA">
        <w:rPr>
          <w:lang w:val="en-US"/>
        </w:rPr>
        <w:t xml:space="preserve">Dr. Frank Thiel     </w:t>
      </w:r>
      <w:r w:rsidR="007F3E07" w:rsidRPr="002100AA">
        <w:rPr>
          <w:lang w:val="en-US"/>
        </w:rPr>
        <w:t xml:space="preserve">                                     </w:t>
      </w:r>
      <w:r w:rsidR="00AB2033" w:rsidRPr="002100AA">
        <w:rPr>
          <w:lang w:val="en-US"/>
        </w:rPr>
        <w:br/>
      </w:r>
      <w:r w:rsidR="007F3E07" w:rsidRPr="002100AA">
        <w:rPr>
          <w:lang w:val="en-US"/>
        </w:rPr>
        <w:t xml:space="preserve">Vice President R&amp;D </w:t>
      </w:r>
      <w:r w:rsidR="002100AA" w:rsidRPr="002100AA">
        <w:rPr>
          <w:lang w:val="en-US"/>
        </w:rPr>
        <w:t>C</w:t>
      </w:r>
      <w:r w:rsidR="002100AA">
        <w:rPr>
          <w:lang w:val="en-US"/>
        </w:rPr>
        <w:t>AD/CAM and Orthodontics</w:t>
      </w:r>
    </w:p>
    <w:p w:rsidR="00A06ABB" w:rsidRPr="00EC1144" w:rsidRDefault="00BD7818" w:rsidP="00BD7818">
      <w:pPr>
        <w:pStyle w:val="DSStandard"/>
        <w:rPr>
          <w:color w:val="595959" w:themeColor="text1" w:themeTint="A6"/>
          <w:lang w:eastAsia="ja-JP"/>
        </w:rPr>
      </w:pPr>
      <w:bookmarkStart w:id="0" w:name="_GoBack"/>
      <w:r w:rsidRPr="00EC1144">
        <w:rPr>
          <w:color w:val="595959" w:themeColor="text1" w:themeTint="A6"/>
          <w:szCs w:val="20"/>
        </w:rPr>
        <w:t xml:space="preserve">Il Dr. Frank Thiel è Vice Presidente R&amp;D CAD/CAM </w:t>
      </w:r>
      <w:r w:rsidR="002100AA" w:rsidRPr="00EC1144">
        <w:rPr>
          <w:color w:val="595959" w:themeColor="text1" w:themeTint="A6"/>
          <w:szCs w:val="20"/>
        </w:rPr>
        <w:t xml:space="preserve">and Orthodontics </w:t>
      </w:r>
      <w:r w:rsidRPr="00EC1144">
        <w:rPr>
          <w:color w:val="595959" w:themeColor="text1" w:themeTint="A6"/>
          <w:szCs w:val="20"/>
        </w:rPr>
        <w:t xml:space="preserve">in Dentsply Sirona. </w:t>
      </w:r>
      <w:r w:rsidRPr="00EC1144">
        <w:rPr>
          <w:color w:val="595959" w:themeColor="text1" w:themeTint="A6"/>
        </w:rPr>
        <w:t xml:space="preserve">Da quasi 15 anni lavora in vari ruoli per la business unit strategica CAD/CAM di Dentsply Sirona. </w:t>
      </w:r>
    </w:p>
    <w:p w:rsidR="00BD7818" w:rsidRPr="00EC1144" w:rsidRDefault="00D040D2" w:rsidP="00BD7818">
      <w:pPr>
        <w:pStyle w:val="DSStandard"/>
        <w:rPr>
          <w:color w:val="595959" w:themeColor="text1" w:themeTint="A6"/>
          <w:lang w:eastAsia="ja-JP"/>
        </w:rPr>
      </w:pPr>
      <w:r w:rsidRPr="00EC1144">
        <w:rPr>
          <w:color w:val="595959" w:themeColor="text1" w:themeTint="A6"/>
        </w:rPr>
        <w:t xml:space="preserve">Dal 2016 fino all'inizio del 2018 ha diretto la business unit CAD/CAM. Dal 2009 al 2016 ha ricoperto la posizione di responsabile dello sviluppo per la metrologia ottica in 3D e, dal 2006 al 2009, è stato alla direzione per lo sviluppo di base. Il Dr. </w:t>
      </w:r>
      <w:r w:rsidR="00D97E0B" w:rsidRPr="00EC1144">
        <w:rPr>
          <w:color w:val="595959" w:themeColor="text1" w:themeTint="A6"/>
        </w:rPr>
        <w:t xml:space="preserve">Frank </w:t>
      </w:r>
      <w:r w:rsidRPr="00EC1144">
        <w:rPr>
          <w:color w:val="595959" w:themeColor="text1" w:themeTint="A6"/>
        </w:rPr>
        <w:t xml:space="preserve">Thiel è giunto in Dentsply Sirona come ingegnere per lo sviluppo e presto ha assunto la gestione di vari progetti di sviluppo. Una delle sue principali attività è stata la direzione per lo sviluppo dello scanner intraorale CEREC Omnicam 3D, utilizzato per l'acquisizione digitale dell'impronta, una pietra miliare nella tecnologia CAD/CAM dentale. </w:t>
      </w:r>
    </w:p>
    <w:p w:rsidR="0011197C" w:rsidRPr="00EC1144" w:rsidRDefault="00BD7818" w:rsidP="00BD7818">
      <w:pPr>
        <w:pStyle w:val="DSStandard"/>
        <w:jc w:val="both"/>
        <w:rPr>
          <w:color w:val="595959" w:themeColor="text1" w:themeTint="A6"/>
          <w:szCs w:val="20"/>
          <w:lang w:val="en-US"/>
        </w:rPr>
      </w:pPr>
      <w:r w:rsidRPr="00EC1144">
        <w:rPr>
          <w:color w:val="595959" w:themeColor="text1" w:themeTint="A6"/>
        </w:rPr>
        <w:t xml:space="preserve">Prima di unirsi a Dentsply Sirona, il Dr. </w:t>
      </w:r>
      <w:r w:rsidR="00D97E0B" w:rsidRPr="00EC1144">
        <w:rPr>
          <w:color w:val="595959" w:themeColor="text1" w:themeTint="A6"/>
        </w:rPr>
        <w:t xml:space="preserve">Frank </w:t>
      </w:r>
      <w:r w:rsidRPr="00EC1144">
        <w:rPr>
          <w:color w:val="595959" w:themeColor="text1" w:themeTint="A6"/>
        </w:rPr>
        <w:t>Thiel ha lavorato nella ricerca di base nel campo della fisica atomica, molecolare ed elettronica e della fotonica.</w:t>
      </w:r>
      <w:r w:rsidRPr="00EC1144">
        <w:rPr>
          <w:color w:val="595959" w:themeColor="text1" w:themeTint="A6"/>
          <w:szCs w:val="20"/>
        </w:rPr>
        <w:t xml:space="preserve"> </w:t>
      </w:r>
    </w:p>
    <w:p w:rsidR="00AB4058" w:rsidRPr="00EC1144" w:rsidRDefault="00AB4058" w:rsidP="00BD7818">
      <w:pPr>
        <w:pStyle w:val="DSStandard"/>
        <w:jc w:val="both"/>
        <w:rPr>
          <w:color w:val="595959" w:themeColor="text1" w:themeTint="A6"/>
          <w:lang w:val="en-US" w:eastAsia="ja-JP"/>
        </w:rPr>
      </w:pPr>
      <w:r w:rsidRPr="00EC1144">
        <w:rPr>
          <w:color w:val="595959" w:themeColor="text1" w:themeTint="A6"/>
        </w:rPr>
        <w:t>Ha conseguito il diploma di laurea in Fisica Sperimentale (Dipl.-Phys.) presso l'Università di Kaiserslautern, un M.Sc. dall'università di Oulu (Finlandia) e un M.B.A. presso l'Università di scienze applicate di Coblenza. Ha completato la sua carriera scientifica presso l'Università di Kaiserslautern con un dottorato in fisica.</w:t>
      </w:r>
      <w:bookmarkEnd w:id="0"/>
    </w:p>
    <w:sectPr w:rsidR="00AB4058" w:rsidRPr="00EC1144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13A" w:rsidRDefault="0067013A" w:rsidP="005662A0">
      <w:r w:rsidRPr="004D183D">
        <w:rPr>
          <w:color w:val="808080"/>
        </w:rPr>
        <w:separator/>
      </w:r>
    </w:p>
  </w:endnote>
  <w:endnote w:type="continuationSeparator" w:id="0">
    <w:p w:rsidR="0067013A" w:rsidRDefault="0067013A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EC1144" w:rsidP="005662A0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Macintosh HD:Users:dordej:Desktop:Bildschirmfoto 2016-01-27 um 09.44.29.png" style="position:absolute;margin-left:0;margin-top:793.8pt;width:481.85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>
          <v:imagedata r:id="rId1" o:title="Bildschirmfoto 2016-01-27 um 09" cropleft="195f" cropright="195f"/>
          <o:lock v:ext="edit" aspectratio="f"/>
          <w10:wrap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13A" w:rsidRDefault="0067013A" w:rsidP="005662A0">
      <w:r w:rsidRPr="004D183D">
        <w:rPr>
          <w:color w:val="808080"/>
        </w:rPr>
        <w:separator/>
      </w:r>
    </w:p>
  </w:footnote>
  <w:footnote w:type="continuationSeparator" w:id="0">
    <w:p w:rsidR="0067013A" w:rsidRDefault="0067013A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EC114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" o:spid="_x0000_s2052" type="#_x0000_t202" style="position:absolute;margin-left:425.2pt;margin-top:10.8pt;width:51.15pt;height:17.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<v:textbox style="mso-fit-shape-to-text:t" inset="0,0,0,0">
            <w:txbxContent>
              <w:p w:rsidR="00502081" w:rsidRPr="004D183D" w:rsidRDefault="00502081" w:rsidP="003A0098">
                <w:pPr>
                  <w:pStyle w:val="Kopfzeile"/>
                  <w:tabs>
                    <w:tab w:val="right" w:pos="9547"/>
                  </w:tabs>
                  <w:rPr>
                    <w:rFonts w:ascii="Arial" w:hAnsi="Arial" w:cs="Arial"/>
                    <w:noProof/>
                    <w:color w:val="595959"/>
                    <w:sz w:val="20"/>
                  </w:rPr>
                </w:pPr>
                <w:r>
                  <w:rPr>
                    <w:rFonts w:ascii="Arial" w:hAnsi="Arial" w:cs="Arial"/>
                    <w:color w:val="595959"/>
                    <w:sz w:val="20"/>
                  </w:rPr>
                  <w:t xml:space="preserve">    Pagina </w:t>
                </w:r>
                <w:r w:rsidR="007F3E07" w:rsidRPr="004D183D">
                  <w:rPr>
                    <w:rFonts w:ascii="Arial" w:hAnsi="Arial" w:cs="Arial"/>
                    <w:color w:val="595959"/>
                    <w:sz w:val="20"/>
                  </w:rPr>
                  <w:fldChar w:fldCharType="begin"/>
                </w:r>
                <w:r w:rsidRPr="004D183D">
                  <w:rPr>
                    <w:rFonts w:ascii="Arial" w:hAnsi="Arial" w:cs="Arial"/>
                    <w:color w:val="595959"/>
                    <w:sz w:val="20"/>
                  </w:rPr>
                  <w:instrText xml:space="preserve"> PAGE   \* MERGEFORMAT </w:instrText>
                </w:r>
                <w:r w:rsidR="007F3E07" w:rsidRPr="004D183D">
                  <w:rPr>
                    <w:rFonts w:ascii="Arial" w:hAnsi="Arial" w:cs="Arial"/>
                    <w:color w:val="595959"/>
                    <w:sz w:val="20"/>
                  </w:rPr>
                  <w:fldChar w:fldCharType="separate"/>
                </w:r>
                <w:r w:rsidR="0065169E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t>2</w:t>
                </w:r>
                <w:r w:rsidR="007F3E07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fldChar w:fldCharType="end"/>
                </w:r>
                <w:r>
                  <w:rPr>
                    <w:rFonts w:ascii="Arial" w:hAnsi="Arial" w:cs="Arial"/>
                    <w:noProof/>
                    <w:color w:val="595959"/>
                    <w:sz w:val="20"/>
                  </w:rPr>
                  <w:t>/</w:t>
                </w:r>
                <w:r w:rsidR="007F3E07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fldChar w:fldCharType="begin"/>
                </w:r>
                <w:r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instrText xml:space="preserve"> NUMPAGES  \* Arabic  \* MERGEFORMAT </w:instrText>
                </w:r>
                <w:r w:rsidR="007F3E07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fldChar w:fldCharType="separate"/>
                </w:r>
                <w:r w:rsidR="0065169E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t>2</w:t>
                </w:r>
                <w:r w:rsidR="007F3E07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EC1144" w:rsidP="005662A0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51" o:spid="_x0000_s2050" type="#_x0000_t75" alt="Macintosh HD:Users:dordej:Pictures:Logo:Digital:Dentsply_Sirona_Grey_RGB.png" style="position:absolute;margin-left:388.2pt;margin-top:15pt;width:90.25pt;height:2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Dentsply_Sirona_Grey_RGB"/>
        </v:shape>
      </w:pict>
    </w:r>
    <w:r>
      <w:rPr>
        <w:noProof/>
      </w:rPr>
      <w:pict>
        <v:shape id="Bild 50" o:spid="_x0000_s2049" type="#_x0000_t75" alt="Macintosh HD:Users:dordej:Desktop:Bildschirmfoto 2016-01-27 um 09.44.29.png" style="position:absolute;margin-left:-.2pt;margin-top:.1pt;width:479.75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Bildschirmfoto 2016-01-27 um 09" cropleft="147f" cropright="147f"/>
          <o:lock v:ext="edit" aspectratio="f"/>
        </v:shape>
      </w:pict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1197C"/>
    <w:rsid w:val="00011AF0"/>
    <w:rsid w:val="000216C5"/>
    <w:rsid w:val="0004200D"/>
    <w:rsid w:val="000666B0"/>
    <w:rsid w:val="00070391"/>
    <w:rsid w:val="00070F30"/>
    <w:rsid w:val="000A1688"/>
    <w:rsid w:val="000E2A7B"/>
    <w:rsid w:val="0011197C"/>
    <w:rsid w:val="001452DE"/>
    <w:rsid w:val="00196B64"/>
    <w:rsid w:val="001A346C"/>
    <w:rsid w:val="001A5623"/>
    <w:rsid w:val="001D0DED"/>
    <w:rsid w:val="001E4269"/>
    <w:rsid w:val="002100AA"/>
    <w:rsid w:val="002117E5"/>
    <w:rsid w:val="00230527"/>
    <w:rsid w:val="00233BC1"/>
    <w:rsid w:val="002D4E15"/>
    <w:rsid w:val="003331D0"/>
    <w:rsid w:val="0033605B"/>
    <w:rsid w:val="003655DF"/>
    <w:rsid w:val="00383109"/>
    <w:rsid w:val="003A3F4D"/>
    <w:rsid w:val="003A752A"/>
    <w:rsid w:val="003B4C13"/>
    <w:rsid w:val="003D2F2F"/>
    <w:rsid w:val="00403211"/>
    <w:rsid w:val="00427159"/>
    <w:rsid w:val="0043115F"/>
    <w:rsid w:val="004343AA"/>
    <w:rsid w:val="00461142"/>
    <w:rsid w:val="00462907"/>
    <w:rsid w:val="00465789"/>
    <w:rsid w:val="004B2C08"/>
    <w:rsid w:val="004B33C3"/>
    <w:rsid w:val="004D13F9"/>
    <w:rsid w:val="004D183D"/>
    <w:rsid w:val="00502081"/>
    <w:rsid w:val="005662A0"/>
    <w:rsid w:val="005829EB"/>
    <w:rsid w:val="00597A60"/>
    <w:rsid w:val="005D6DA1"/>
    <w:rsid w:val="005F0B0B"/>
    <w:rsid w:val="00623E4A"/>
    <w:rsid w:val="006505B9"/>
    <w:rsid w:val="0065169E"/>
    <w:rsid w:val="0067013A"/>
    <w:rsid w:val="006E586D"/>
    <w:rsid w:val="007157C2"/>
    <w:rsid w:val="00730893"/>
    <w:rsid w:val="00780E54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807BA"/>
    <w:rsid w:val="009F33A4"/>
    <w:rsid w:val="00A06ABB"/>
    <w:rsid w:val="00A636ED"/>
    <w:rsid w:val="00A75E93"/>
    <w:rsid w:val="00A778A8"/>
    <w:rsid w:val="00AB0ED9"/>
    <w:rsid w:val="00AB2033"/>
    <w:rsid w:val="00AB4058"/>
    <w:rsid w:val="00AC184B"/>
    <w:rsid w:val="00AE4253"/>
    <w:rsid w:val="00B05865"/>
    <w:rsid w:val="00B275B6"/>
    <w:rsid w:val="00B92376"/>
    <w:rsid w:val="00BD7818"/>
    <w:rsid w:val="00BE5693"/>
    <w:rsid w:val="00C233CF"/>
    <w:rsid w:val="00C32F2E"/>
    <w:rsid w:val="00C55499"/>
    <w:rsid w:val="00CD0629"/>
    <w:rsid w:val="00CD3B89"/>
    <w:rsid w:val="00CD74A3"/>
    <w:rsid w:val="00CE17EF"/>
    <w:rsid w:val="00D040D2"/>
    <w:rsid w:val="00D34B15"/>
    <w:rsid w:val="00D545C0"/>
    <w:rsid w:val="00D97E0B"/>
    <w:rsid w:val="00DB0FDE"/>
    <w:rsid w:val="00DB1D5F"/>
    <w:rsid w:val="00E00551"/>
    <w:rsid w:val="00E66C44"/>
    <w:rsid w:val="00E72CDE"/>
    <w:rsid w:val="00EC1144"/>
    <w:rsid w:val="00EC676F"/>
    <w:rsid w:val="00EC7678"/>
    <w:rsid w:val="00ED5E30"/>
    <w:rsid w:val="00ED64F8"/>
    <w:rsid w:val="00EE67B9"/>
    <w:rsid w:val="00F130BD"/>
    <w:rsid w:val="00F2429E"/>
    <w:rsid w:val="00F42537"/>
    <w:rsid w:val="00F91980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  <w:lang w:val="it-IT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1203</Characters>
  <Application>Microsoft Office Word</Application>
  <DocSecurity>0</DocSecurity>
  <Lines>10</Lines>
  <Paragraphs>2</Paragraphs>
  <ScaleCrop>false</ScaleCrop>
  <Company>Sirona Dental GmbH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10</cp:revision>
  <cp:lastPrinted>2016-02-05T14:58:00Z</cp:lastPrinted>
  <dcterms:created xsi:type="dcterms:W3CDTF">2019-01-03T16:23:00Z</dcterms:created>
  <dcterms:modified xsi:type="dcterms:W3CDTF">2020-01-16T10:05:00Z</dcterms:modified>
</cp:coreProperties>
</file>